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20" w:rsidRPr="00A44520" w:rsidRDefault="00A44520" w:rsidP="00A44520">
      <w:pPr>
        <w:widowControl/>
        <w:spacing w:before="100" w:beforeAutospacing="1" w:after="100" w:afterAutospacing="1" w:line="555" w:lineRule="atLeast"/>
        <w:ind w:firstLine="55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4520">
        <w:rPr>
          <w:rFonts w:ascii="仿宋_GB2312" w:eastAsia="仿宋_GB2312" w:hAnsi="宋体" w:cs="宋体" w:hint="eastAsia"/>
          <w:kern w:val="0"/>
          <w:sz w:val="32"/>
          <w:szCs w:val="32"/>
        </w:rPr>
        <w:t>表</w:t>
      </w:r>
      <w:r w:rsidRPr="00A44520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A44520">
        <w:rPr>
          <w:rFonts w:ascii="仿宋_GB2312" w:eastAsia="仿宋_GB2312" w:hAnsi="宋体" w:cs="宋体" w:hint="eastAsia"/>
          <w:kern w:val="0"/>
          <w:sz w:val="32"/>
          <w:szCs w:val="32"/>
        </w:rPr>
        <w:t>：工作进度安排表</w:t>
      </w:r>
    </w:p>
    <w:tbl>
      <w:tblPr>
        <w:tblW w:w="9498" w:type="dxa"/>
        <w:tblCellSpacing w:w="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646"/>
        <w:gridCol w:w="3009"/>
      </w:tblGrid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时间</w:t>
            </w:r>
          </w:p>
        </w:tc>
        <w:tc>
          <w:tcPr>
            <w:tcW w:w="4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工作内容</w:t>
            </w:r>
          </w:p>
        </w:tc>
        <w:tc>
          <w:tcPr>
            <w:tcW w:w="30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责任部门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11.8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ind w:firstLine="3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召开协调会，讨论工作方案及协调分工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组织人事部</w:t>
            </w:r>
          </w:p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信息化办公室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11.11前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相关职能部门布置、协调</w:t>
            </w:r>
          </w:p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本部门的信息采集工作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 </w:t>
            </w: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 xml:space="preserve"> 信息化办公室、组织人事部、教务委员会、科研部、研究生院、国际文化交流学院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11．15下午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信息员培训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信息化办公室、组织人事部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11.12-11.20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教职工个人填报或补充信息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各部门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11.21-11.25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相关职能部门审核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相关职能部门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11.26-11.29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信息处理并反馈各部门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信息化办公室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11.30-12.2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教职工个人核对、确认信息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各部门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12.3-12.6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信息处理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信息化办公室</w:t>
            </w:r>
          </w:p>
        </w:tc>
      </w:tr>
      <w:tr w:rsidR="00A44520" w:rsidRPr="00A44520" w:rsidTr="00A44520">
        <w:trPr>
          <w:trHeight w:val="450"/>
          <w:tblCellSpacing w:w="0" w:type="dxa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12.7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line="555" w:lineRule="atLeast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信息上报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信息化办公室、</w:t>
            </w:r>
          </w:p>
          <w:p w:rsidR="00A44520" w:rsidRPr="00A44520" w:rsidRDefault="00A44520" w:rsidP="00A44520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4520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组织人事部</w:t>
            </w:r>
          </w:p>
        </w:tc>
      </w:tr>
    </w:tbl>
    <w:p w:rsidR="00856662" w:rsidRPr="00A44520" w:rsidRDefault="00856662">
      <w:bookmarkStart w:id="0" w:name="_GoBack"/>
      <w:bookmarkEnd w:id="0"/>
    </w:p>
    <w:sectPr w:rsidR="00856662" w:rsidRPr="00A44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63"/>
    <w:rsid w:val="00856662"/>
    <w:rsid w:val="00A44520"/>
    <w:rsid w:val="00D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BD52C-1B6A-4F8C-B346-6D038CB3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Library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ZhaoBo</dc:creator>
  <cp:keywords/>
  <dc:description/>
  <cp:lastModifiedBy>ZhaoBo</cp:lastModifiedBy>
  <cp:revision>2</cp:revision>
  <dcterms:created xsi:type="dcterms:W3CDTF">2016-11-10T06:40:00Z</dcterms:created>
  <dcterms:modified xsi:type="dcterms:W3CDTF">2016-11-10T06:41:00Z</dcterms:modified>
</cp:coreProperties>
</file>